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E0" w:rsidRP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  <w:r w:rsidRPr="00016539">
        <w:rPr>
          <w:b/>
          <w:sz w:val="28"/>
          <w:szCs w:val="28"/>
        </w:rPr>
        <w:t>АДМИНИСТРАЦИЯ</w:t>
      </w:r>
      <w:r w:rsidRPr="00016539">
        <w:rPr>
          <w:b/>
          <w:sz w:val="28"/>
          <w:szCs w:val="28"/>
        </w:rPr>
        <w:br/>
        <w:t>КАНОВСКОГО СЕЛЬСКОГО ПОСЕЛЕНИЯ</w:t>
      </w:r>
    </w:p>
    <w:p w:rsid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016539">
        <w:rPr>
          <w:b/>
          <w:sz w:val="28"/>
          <w:szCs w:val="28"/>
        </w:rPr>
        <w:t>Старополтавского</w:t>
      </w:r>
      <w:proofErr w:type="spellEnd"/>
      <w:r w:rsidRPr="00016539">
        <w:rPr>
          <w:b/>
          <w:sz w:val="28"/>
          <w:szCs w:val="28"/>
        </w:rPr>
        <w:t xml:space="preserve"> района Волгоградской области</w:t>
      </w:r>
    </w:p>
    <w:p w:rsid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 </w:t>
      </w:r>
    </w:p>
    <w:p w:rsid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</w:p>
    <w:p w:rsid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016539" w:rsidRDefault="00016539" w:rsidP="00016539">
      <w:pPr>
        <w:spacing w:after="0" w:line="240" w:lineRule="auto"/>
        <w:jc w:val="center"/>
        <w:rPr>
          <w:b/>
          <w:sz w:val="28"/>
          <w:szCs w:val="28"/>
        </w:rPr>
      </w:pPr>
    </w:p>
    <w:p w:rsidR="00016539" w:rsidRDefault="00016539" w:rsidP="0001653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 13.05.2015                                                                                               № 51 </w:t>
      </w:r>
    </w:p>
    <w:p w:rsidR="00016539" w:rsidRDefault="00016539" w:rsidP="00016539">
      <w:pPr>
        <w:spacing w:after="0" w:line="240" w:lineRule="auto"/>
        <w:rPr>
          <w:sz w:val="28"/>
          <w:szCs w:val="28"/>
        </w:rPr>
      </w:pPr>
    </w:p>
    <w:p w:rsidR="00016539" w:rsidRDefault="00016539" w:rsidP="0001653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обеспечения безопасности</w:t>
      </w:r>
    </w:p>
    <w:p w:rsidR="00016539" w:rsidRDefault="00016539" w:rsidP="0001653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людей </w:t>
      </w:r>
      <w:r w:rsidR="001C6ED8">
        <w:rPr>
          <w:b/>
          <w:sz w:val="28"/>
          <w:szCs w:val="28"/>
        </w:rPr>
        <w:t>на водоемах, расположенных на территории</w:t>
      </w:r>
    </w:p>
    <w:p w:rsidR="001C6ED8" w:rsidRPr="001C6ED8" w:rsidRDefault="001C6ED8" w:rsidP="00016539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016539" w:rsidRDefault="00016539" w:rsidP="0001653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016539" w:rsidRDefault="00016539" w:rsidP="0001653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целях обеспечения безопасности населения в период летнего купального сезона и предупреждения чрезвычайных ситуаций, связанных с гибелью людей на водных объектах и в местах массового отдыха граждан постановляю:</w:t>
      </w:r>
    </w:p>
    <w:p w:rsidR="00016539" w:rsidRDefault="00016539" w:rsidP="00016539">
      <w:pPr>
        <w:spacing w:after="0" w:line="240" w:lineRule="auto"/>
        <w:jc w:val="both"/>
        <w:rPr>
          <w:sz w:val="28"/>
          <w:szCs w:val="28"/>
        </w:rPr>
      </w:pPr>
    </w:p>
    <w:p w:rsidR="001C6ED8" w:rsidRDefault="001C6ED8" w:rsidP="0001653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Утвердить план по обеспечению безопасности людей на водоемах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(приложение №1)</w:t>
      </w:r>
    </w:p>
    <w:p w:rsidR="001C6ED8" w:rsidRDefault="001C6ED8" w:rsidP="00016539">
      <w:pPr>
        <w:spacing w:after="0" w:line="240" w:lineRule="auto"/>
        <w:jc w:val="both"/>
        <w:rPr>
          <w:sz w:val="28"/>
          <w:szCs w:val="28"/>
        </w:rPr>
      </w:pPr>
    </w:p>
    <w:p w:rsidR="001C6ED8" w:rsidRDefault="001C6ED8" w:rsidP="00016539">
      <w:pPr>
        <w:spacing w:after="0" w:line="240" w:lineRule="auto"/>
        <w:jc w:val="both"/>
        <w:rPr>
          <w:sz w:val="28"/>
          <w:szCs w:val="28"/>
        </w:rPr>
      </w:pPr>
    </w:p>
    <w:p w:rsidR="001C6ED8" w:rsidRPr="001C6ED8" w:rsidRDefault="001C6ED8" w:rsidP="00016539">
      <w:pPr>
        <w:spacing w:after="0" w:line="240" w:lineRule="auto"/>
        <w:jc w:val="both"/>
        <w:rPr>
          <w:b/>
          <w:sz w:val="28"/>
          <w:szCs w:val="28"/>
        </w:rPr>
      </w:pPr>
      <w:r w:rsidRPr="001C6ED8">
        <w:rPr>
          <w:b/>
          <w:sz w:val="28"/>
          <w:szCs w:val="28"/>
        </w:rPr>
        <w:t xml:space="preserve">Глава </w:t>
      </w:r>
      <w:proofErr w:type="spellStart"/>
      <w:r w:rsidRPr="001C6ED8">
        <w:rPr>
          <w:b/>
          <w:sz w:val="28"/>
          <w:szCs w:val="28"/>
        </w:rPr>
        <w:t>Кановского</w:t>
      </w:r>
      <w:proofErr w:type="spellEnd"/>
    </w:p>
    <w:p w:rsidR="001C6ED8" w:rsidRPr="001C6ED8" w:rsidRDefault="001C6ED8" w:rsidP="00016539">
      <w:pPr>
        <w:spacing w:after="0" w:line="240" w:lineRule="auto"/>
        <w:jc w:val="both"/>
        <w:rPr>
          <w:b/>
          <w:sz w:val="28"/>
          <w:szCs w:val="28"/>
        </w:rPr>
      </w:pPr>
      <w:r w:rsidRPr="001C6ED8">
        <w:rPr>
          <w:b/>
          <w:sz w:val="28"/>
          <w:szCs w:val="28"/>
        </w:rPr>
        <w:t xml:space="preserve">сельского поселения                                                        </w:t>
      </w:r>
      <w:proofErr w:type="spellStart"/>
      <w:r w:rsidRPr="001C6ED8">
        <w:rPr>
          <w:b/>
          <w:sz w:val="28"/>
          <w:szCs w:val="28"/>
        </w:rPr>
        <w:t>В.Е.Тимофеев</w:t>
      </w:r>
      <w:proofErr w:type="spellEnd"/>
    </w:p>
    <w:p w:rsidR="00016539" w:rsidRDefault="00016539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016539">
      <w:pPr>
        <w:spacing w:after="0" w:line="240" w:lineRule="auto"/>
        <w:jc w:val="center"/>
        <w:rPr>
          <w:b/>
          <w:sz w:val="24"/>
          <w:szCs w:val="24"/>
        </w:rPr>
      </w:pPr>
    </w:p>
    <w:p w:rsidR="001C6ED8" w:rsidRDefault="001C6ED8" w:rsidP="001C6E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 w:rsidRPr="001C6ED8">
        <w:rPr>
          <w:sz w:val="24"/>
          <w:szCs w:val="24"/>
        </w:rPr>
        <w:t>Приложение № 1</w:t>
      </w:r>
    </w:p>
    <w:p w:rsidR="001C6ED8" w:rsidRDefault="001C6ED8" w:rsidP="001C6E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к постановлению администрации</w:t>
      </w:r>
    </w:p>
    <w:p w:rsidR="001C6ED8" w:rsidRDefault="001C6ED8" w:rsidP="001C6E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1C6ED8" w:rsidRDefault="001C6ED8" w:rsidP="001C6E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от 13.05.2015г. № 51 </w:t>
      </w:r>
    </w:p>
    <w:p w:rsidR="001C6ED8" w:rsidRDefault="001C6ED8" w:rsidP="001C6ED8">
      <w:pPr>
        <w:spacing w:after="0" w:line="240" w:lineRule="auto"/>
        <w:rPr>
          <w:sz w:val="24"/>
          <w:szCs w:val="24"/>
        </w:rPr>
      </w:pPr>
    </w:p>
    <w:p w:rsidR="001C6ED8" w:rsidRDefault="001C6ED8" w:rsidP="001C6E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лан</w:t>
      </w:r>
    </w:p>
    <w:p w:rsidR="001C6ED8" w:rsidRDefault="001C6ED8" w:rsidP="001C6E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обеспечению безопа</w:t>
      </w:r>
      <w:r>
        <w:rPr>
          <w:sz w:val="28"/>
          <w:szCs w:val="28"/>
        </w:rPr>
        <w:t>сности людей на водных объектах,</w:t>
      </w:r>
    </w:p>
    <w:p w:rsidR="001C6ED8" w:rsidRDefault="001C6ED8" w:rsidP="001C6ED8">
      <w:pPr>
        <w:spacing w:after="0" w:line="24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находящихся</w:t>
      </w:r>
      <w:proofErr w:type="gram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1C6ED8" w:rsidRDefault="001C6ED8" w:rsidP="001C6ED8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3267"/>
        <w:gridCol w:w="1849"/>
        <w:gridCol w:w="2039"/>
        <w:gridCol w:w="1857"/>
      </w:tblGrid>
      <w:tr w:rsidR="007717F6" w:rsidTr="00B421BE">
        <w:tc>
          <w:tcPr>
            <w:tcW w:w="559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717F6" w:rsidRDefault="007717F6" w:rsidP="001C6ED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267" w:type="dxa"/>
          </w:tcPr>
          <w:p w:rsidR="001C6ED8" w:rsidRDefault="007717F6" w:rsidP="007717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9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2039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1857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</w:t>
            </w:r>
          </w:p>
          <w:p w:rsidR="007717F6" w:rsidRDefault="007717F6" w:rsidP="001C6ED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выполнении</w:t>
            </w:r>
            <w:proofErr w:type="gramEnd"/>
          </w:p>
        </w:tc>
      </w:tr>
      <w:tr w:rsidR="007717F6" w:rsidTr="00B421BE">
        <w:tc>
          <w:tcPr>
            <w:tcW w:w="559" w:type="dxa"/>
          </w:tcPr>
          <w:p w:rsidR="007717F6" w:rsidRDefault="007717F6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67" w:type="dxa"/>
          </w:tcPr>
          <w:p w:rsidR="007717F6" w:rsidRDefault="007717F6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купальный сезон установить знаки, запрещающие купание в местах с наибольшей вероятностью возникновения несчастных случаев</w:t>
            </w:r>
          </w:p>
        </w:tc>
        <w:tc>
          <w:tcPr>
            <w:tcW w:w="1849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01.06.2015г.</w:t>
            </w:r>
          </w:p>
        </w:tc>
        <w:tc>
          <w:tcPr>
            <w:tcW w:w="2039" w:type="dxa"/>
          </w:tcPr>
          <w:p w:rsidR="007717F6" w:rsidRDefault="00B421BE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7717F6">
              <w:rPr>
                <w:sz w:val="24"/>
                <w:szCs w:val="24"/>
              </w:rPr>
              <w:t>лава поселения</w:t>
            </w:r>
          </w:p>
          <w:p w:rsidR="007717F6" w:rsidRDefault="007717F6" w:rsidP="001C6E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ТимофеевВ.Е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</w:p>
        </w:tc>
      </w:tr>
      <w:tr w:rsidR="007717F6" w:rsidTr="00B421BE">
        <w:tc>
          <w:tcPr>
            <w:tcW w:w="559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7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совещание со специалистами администрации, участковым уполномоченным полиции, директором школы, директором КДО</w:t>
            </w:r>
          </w:p>
        </w:tc>
        <w:tc>
          <w:tcPr>
            <w:tcW w:w="1849" w:type="dxa"/>
          </w:tcPr>
          <w:p w:rsidR="001C6ED8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27.05.2015г.</w:t>
            </w:r>
          </w:p>
        </w:tc>
        <w:tc>
          <w:tcPr>
            <w:tcW w:w="2039" w:type="dxa"/>
          </w:tcPr>
          <w:p w:rsidR="007717F6" w:rsidRDefault="00B421BE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7717F6">
              <w:rPr>
                <w:sz w:val="24"/>
                <w:szCs w:val="24"/>
              </w:rPr>
              <w:t>лава поселения</w:t>
            </w:r>
          </w:p>
          <w:p w:rsidR="001C6ED8" w:rsidRDefault="007717F6" w:rsidP="007717F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ТимофеевВ.Е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1C6ED8" w:rsidRDefault="001C6ED8" w:rsidP="001C6ED8">
            <w:pPr>
              <w:rPr>
                <w:sz w:val="24"/>
                <w:szCs w:val="24"/>
              </w:rPr>
            </w:pPr>
          </w:p>
        </w:tc>
      </w:tr>
      <w:tr w:rsidR="007717F6" w:rsidTr="00B421BE">
        <w:tc>
          <w:tcPr>
            <w:tcW w:w="559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67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Директорам </w:t>
            </w:r>
            <w:proofErr w:type="spellStart"/>
            <w:r>
              <w:rPr>
                <w:sz w:val="24"/>
                <w:szCs w:val="24"/>
              </w:rPr>
              <w:t>Верхнеерусланской</w:t>
            </w:r>
            <w:proofErr w:type="spellEnd"/>
            <w:r>
              <w:rPr>
                <w:sz w:val="24"/>
                <w:szCs w:val="24"/>
              </w:rPr>
              <w:t xml:space="preserve"> ОШ, </w:t>
            </w:r>
            <w:proofErr w:type="spellStart"/>
            <w:r>
              <w:rPr>
                <w:sz w:val="24"/>
                <w:szCs w:val="24"/>
              </w:rPr>
              <w:t>Кановской</w:t>
            </w:r>
            <w:proofErr w:type="spellEnd"/>
            <w:r>
              <w:rPr>
                <w:sz w:val="24"/>
                <w:szCs w:val="24"/>
              </w:rPr>
              <w:t xml:space="preserve"> СОШ, директору КДО обеспечить проведение бесед с детьми о правилах и мерах по безопасному поведению на воде</w:t>
            </w:r>
          </w:p>
        </w:tc>
        <w:tc>
          <w:tcPr>
            <w:tcW w:w="1849" w:type="dxa"/>
          </w:tcPr>
          <w:p w:rsidR="007717F6" w:rsidRDefault="00B421BE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717F6">
              <w:rPr>
                <w:sz w:val="24"/>
                <w:szCs w:val="24"/>
              </w:rPr>
              <w:t>о 01.06.2015г.</w:t>
            </w:r>
          </w:p>
        </w:tc>
        <w:tc>
          <w:tcPr>
            <w:tcW w:w="2039" w:type="dxa"/>
          </w:tcPr>
          <w:p w:rsidR="007717F6" w:rsidRDefault="00B421BE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директора школ,</w:t>
            </w:r>
          </w:p>
          <w:p w:rsidR="00B421BE" w:rsidRDefault="00B421BE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КДО</w:t>
            </w:r>
          </w:p>
        </w:tc>
        <w:tc>
          <w:tcPr>
            <w:tcW w:w="1857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</w:p>
        </w:tc>
      </w:tr>
      <w:tr w:rsidR="007717F6" w:rsidTr="00B421BE">
        <w:tc>
          <w:tcPr>
            <w:tcW w:w="559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67" w:type="dxa"/>
          </w:tcPr>
          <w:p w:rsidR="007717F6" w:rsidRDefault="00B421BE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Информировать население о мерах безопасности на водоемах, о происшествиях и несчастных случаях путем размещения на информационных стендах в общественных местах, распространения листовок</w:t>
            </w:r>
          </w:p>
        </w:tc>
        <w:tc>
          <w:tcPr>
            <w:tcW w:w="1849" w:type="dxa"/>
          </w:tcPr>
          <w:p w:rsidR="007717F6" w:rsidRDefault="00B421BE" w:rsidP="001C6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 период купального сезона</w:t>
            </w:r>
          </w:p>
        </w:tc>
        <w:tc>
          <w:tcPr>
            <w:tcW w:w="2039" w:type="dxa"/>
          </w:tcPr>
          <w:p w:rsidR="007717F6" w:rsidRDefault="00B421BE" w:rsidP="007717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по делам ГОЧС, ТОС, ДНД</w:t>
            </w:r>
          </w:p>
        </w:tc>
        <w:tc>
          <w:tcPr>
            <w:tcW w:w="1857" w:type="dxa"/>
          </w:tcPr>
          <w:p w:rsidR="007717F6" w:rsidRDefault="007717F6" w:rsidP="001C6ED8">
            <w:pPr>
              <w:rPr>
                <w:sz w:val="24"/>
                <w:szCs w:val="24"/>
              </w:rPr>
            </w:pPr>
          </w:p>
        </w:tc>
      </w:tr>
    </w:tbl>
    <w:p w:rsidR="001C6ED8" w:rsidRDefault="001C6ED8" w:rsidP="00B421BE">
      <w:pPr>
        <w:spacing w:after="0" w:line="240" w:lineRule="auto"/>
        <w:rPr>
          <w:sz w:val="24"/>
          <w:szCs w:val="24"/>
        </w:rPr>
      </w:pPr>
    </w:p>
    <w:p w:rsidR="00B421BE" w:rsidRDefault="00B421BE" w:rsidP="00B421BE">
      <w:pPr>
        <w:spacing w:after="0" w:line="240" w:lineRule="auto"/>
        <w:rPr>
          <w:sz w:val="24"/>
          <w:szCs w:val="24"/>
        </w:rPr>
      </w:pPr>
    </w:p>
    <w:p w:rsidR="00B421BE" w:rsidRDefault="00B421BE" w:rsidP="00B421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</w:p>
    <w:p w:rsidR="00B421BE" w:rsidRPr="001C6ED8" w:rsidRDefault="00B421BE" w:rsidP="00B421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bookmarkStart w:id="0" w:name="_GoBack"/>
      <w:bookmarkEnd w:id="0"/>
      <w:r>
        <w:rPr>
          <w:sz w:val="24"/>
          <w:szCs w:val="24"/>
        </w:rPr>
        <w:t xml:space="preserve">ельского поселения                                                                          </w:t>
      </w:r>
      <w:proofErr w:type="spellStart"/>
      <w:r>
        <w:rPr>
          <w:sz w:val="24"/>
          <w:szCs w:val="24"/>
        </w:rPr>
        <w:t>В.Е.Тимофеев</w:t>
      </w:r>
      <w:proofErr w:type="spellEnd"/>
    </w:p>
    <w:sectPr w:rsidR="00B421BE" w:rsidRPr="001C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39"/>
    <w:rsid w:val="00016539"/>
    <w:rsid w:val="001C6ED8"/>
    <w:rsid w:val="007717F6"/>
    <w:rsid w:val="00B421BE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2015-05-15T10:57:00Z</cp:lastPrinted>
  <dcterms:created xsi:type="dcterms:W3CDTF">2015-05-15T10:20:00Z</dcterms:created>
  <dcterms:modified xsi:type="dcterms:W3CDTF">2015-05-15T10:59:00Z</dcterms:modified>
</cp:coreProperties>
</file>